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FF2F7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D75925">
        <w:rPr>
          <w:rFonts w:ascii="Arial" w:hAnsi="Arial" w:cs="Arial"/>
          <w:b/>
          <w:sz w:val="24"/>
          <w:szCs w:val="24"/>
        </w:rPr>
        <w:t>May</w:t>
      </w:r>
      <w:r w:rsidR="00977B97">
        <w:rPr>
          <w:rFonts w:ascii="Arial" w:hAnsi="Arial" w:cs="Arial"/>
          <w:b/>
          <w:sz w:val="24"/>
          <w:szCs w:val="24"/>
        </w:rPr>
        <w:t xml:space="preserve"> 201</w:t>
      </w:r>
      <w:r w:rsidR="00AD3F14">
        <w:rPr>
          <w:rFonts w:ascii="Arial" w:hAnsi="Arial" w:cs="Arial"/>
          <w:b/>
          <w:sz w:val="24"/>
          <w:szCs w:val="24"/>
        </w:rPr>
        <w:t>8 Part 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508B4C4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A0B7E2C" w14:textId="219012A4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D3F14">
        <w:rPr>
          <w:rFonts w:ascii="Arial" w:hAnsi="Arial" w:cs="Arial"/>
          <w:b/>
          <w:sz w:val="24"/>
          <w:szCs w:val="24"/>
        </w:rPr>
        <w:t>745</w:t>
      </w:r>
    </w:p>
    <w:p w14:paraId="05F435F4" w14:textId="67EC7AA0" w:rsidR="00D71DA9" w:rsidRPr="00AD3F14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D3F14">
        <w:rPr>
          <w:rFonts w:ascii="Arial" w:hAnsi="Arial" w:cs="Arial"/>
          <w:sz w:val="24"/>
          <w:szCs w:val="24"/>
        </w:rPr>
        <w:t>Self-Driving Tractors</w:t>
      </w:r>
    </w:p>
    <w:p w14:paraId="04C68E90" w14:textId="28DCF771" w:rsidR="00A3200A" w:rsidRPr="006423DC" w:rsidRDefault="00D71DA9" w:rsidP="00A3200A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AD3F14">
        <w:rPr>
          <w:rFonts w:ascii="Arial" w:hAnsi="Arial" w:cs="Arial"/>
          <w:b/>
        </w:rPr>
        <w:t xml:space="preserve"> </w:t>
      </w:r>
      <w:r w:rsidR="00AD3F14">
        <w:rPr>
          <w:rFonts w:ascii="Arial" w:hAnsi="Arial" w:cs="Arial"/>
          <w:bCs/>
          <w:color w:val="030005"/>
        </w:rPr>
        <w:t>Farmers have been using self-driving technology for over a decade – in part due to collaboration between NASA and John Deere.</w:t>
      </w:r>
    </w:p>
    <w:p w14:paraId="5057D146" w14:textId="1CC68989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AD3F14">
        <w:rPr>
          <w:rFonts w:ascii="Arial" w:hAnsi="Arial" w:cs="Arial"/>
          <w:sz w:val="24"/>
          <w:szCs w:val="24"/>
        </w:rPr>
        <w:t>agriculture, farming, tractors, John Deere, GPS, JPL, self-driving</w:t>
      </w:r>
    </w:p>
    <w:p w14:paraId="540455A7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4556BEBC" w14:textId="2B6D9C34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D3F14">
        <w:rPr>
          <w:rFonts w:ascii="Arial" w:hAnsi="Arial" w:cs="Arial"/>
          <w:b/>
          <w:sz w:val="24"/>
          <w:szCs w:val="24"/>
        </w:rPr>
        <w:t>746r</w:t>
      </w:r>
    </w:p>
    <w:p w14:paraId="2BE00EAF" w14:textId="07D62ACF" w:rsidR="00C36FA5" w:rsidRPr="00A3200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AD3F14">
        <w:rPr>
          <w:rFonts w:ascii="Arial" w:hAnsi="Arial" w:cs="Arial"/>
          <w:sz w:val="24"/>
          <w:szCs w:val="24"/>
        </w:rPr>
        <w:t>Escape Routes to Safety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4DA027FD" w14:textId="48990AA3" w:rsidR="00C36FA5" w:rsidRPr="00AD3F14" w:rsidRDefault="00C36FA5" w:rsidP="004332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AD3F14" w:rsidRPr="00AD3F14">
        <w:rPr>
          <w:rFonts w:ascii="Arial" w:hAnsi="Arial" w:cs="Arial"/>
          <w:bCs/>
          <w:sz w:val="24"/>
          <w:szCs w:val="24"/>
        </w:rPr>
        <w:t xml:space="preserve">Using technology </w:t>
      </w:r>
      <w:proofErr w:type="gramStart"/>
      <w:r w:rsidR="00AD3F14" w:rsidRPr="00AD3F14">
        <w:rPr>
          <w:rFonts w:ascii="Arial" w:hAnsi="Arial" w:cs="Arial"/>
          <w:bCs/>
          <w:sz w:val="24"/>
          <w:szCs w:val="24"/>
        </w:rPr>
        <w:t>similar to</w:t>
      </w:r>
      <w:proofErr w:type="gramEnd"/>
      <w:r w:rsidR="00AD3F14" w:rsidRPr="00AD3F14">
        <w:rPr>
          <w:rFonts w:ascii="Arial" w:hAnsi="Arial" w:cs="Arial"/>
          <w:bCs/>
          <w:sz w:val="24"/>
          <w:szCs w:val="24"/>
        </w:rPr>
        <w:t xml:space="preserve"> what NASA used on the Apollo 15 mission, LIDAR could be used to create maps that would help firefighters find the easiest path to safety.</w:t>
      </w:r>
    </w:p>
    <w:p w14:paraId="142AFBA4" w14:textId="6C05FC65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D3F14">
        <w:rPr>
          <w:rFonts w:ascii="Arial" w:hAnsi="Arial" w:cs="Arial"/>
          <w:sz w:val="24"/>
          <w:szCs w:val="24"/>
        </w:rPr>
        <w:t>firefighters, wildfire, Utah, US Forestry Service, maps</w:t>
      </w:r>
      <w:r w:rsidR="002E6DCA">
        <w:rPr>
          <w:rFonts w:ascii="Arial" w:hAnsi="Arial" w:cs="Arial"/>
          <w:sz w:val="24"/>
          <w:szCs w:val="24"/>
        </w:rPr>
        <w:t>, LIDAR</w:t>
      </w:r>
    </w:p>
    <w:p w14:paraId="5004772D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65CE6D1" w14:textId="3B1634AD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D3F14">
        <w:rPr>
          <w:rFonts w:ascii="Arial" w:hAnsi="Arial" w:cs="Arial"/>
          <w:b/>
          <w:sz w:val="24"/>
          <w:szCs w:val="24"/>
        </w:rPr>
        <w:t>747</w:t>
      </w:r>
    </w:p>
    <w:p w14:paraId="450FC83A" w14:textId="2BC64F37" w:rsidR="00977B97" w:rsidRPr="00AD3F14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D3F14">
        <w:rPr>
          <w:rFonts w:ascii="Arial" w:hAnsi="Arial" w:cs="Arial"/>
          <w:sz w:val="24"/>
          <w:szCs w:val="24"/>
        </w:rPr>
        <w:t>A Relentless Cold Front</w:t>
      </w:r>
    </w:p>
    <w:p w14:paraId="09812CEB" w14:textId="087C13AD" w:rsidR="00977B97" w:rsidRPr="00AD3F14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AD3F14">
        <w:rPr>
          <w:rFonts w:ascii="Arial" w:hAnsi="Arial" w:cs="Arial"/>
          <w:b/>
        </w:rPr>
        <w:t xml:space="preserve"> </w:t>
      </w:r>
      <w:r w:rsidR="00AD3F14">
        <w:rPr>
          <w:rFonts w:ascii="Arial" w:hAnsi="Arial" w:cs="Arial"/>
          <w:bCs/>
        </w:rPr>
        <w:t xml:space="preserve">If you think winter had a relentless hold on Earth, you should see the cold front that surprised astronomers in a galaxy millions of light-years away.  </w:t>
      </w:r>
    </w:p>
    <w:p w14:paraId="3BA4F0AA" w14:textId="5D21807C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D3F14">
        <w:rPr>
          <w:rFonts w:ascii="Arial" w:hAnsi="Arial" w:cs="Arial"/>
          <w:sz w:val="24"/>
          <w:szCs w:val="24"/>
        </w:rPr>
        <w:t>weather, fronts, galaxies, Chandra, magnetic field, space, astronomy</w:t>
      </w:r>
    </w:p>
    <w:p w14:paraId="41B17390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4FAB31EE" w14:textId="0AD54B39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D3F14">
        <w:rPr>
          <w:rFonts w:ascii="Arial" w:hAnsi="Arial" w:cs="Arial"/>
          <w:b/>
          <w:sz w:val="24"/>
          <w:szCs w:val="24"/>
        </w:rPr>
        <w:t>748r</w:t>
      </w:r>
    </w:p>
    <w:p w14:paraId="75A75066" w14:textId="0DF6D5D5" w:rsidR="00C36FA5" w:rsidRPr="00AD3F1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D3F14">
        <w:rPr>
          <w:rFonts w:ascii="Arial" w:hAnsi="Arial" w:cs="Arial"/>
          <w:sz w:val="24"/>
          <w:szCs w:val="24"/>
        </w:rPr>
        <w:t>Detecting Heartbeats</w:t>
      </w:r>
    </w:p>
    <w:p w14:paraId="2EC44A33" w14:textId="6AEB0BD1" w:rsidR="00433246" w:rsidRPr="00900075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AD3F14">
        <w:rPr>
          <w:rFonts w:ascii="Arial" w:hAnsi="Arial" w:cs="Arial"/>
          <w:bCs/>
          <w:color w:val="030005"/>
        </w:rPr>
        <w:t xml:space="preserve">Although radar is unable to search through water, FINDER is useful for detecting heartbeats through rooftops, helping rescue workers quickly identify people </w:t>
      </w:r>
      <w:bookmarkStart w:id="0" w:name="_GoBack"/>
      <w:bookmarkEnd w:id="0"/>
      <w:r w:rsidR="00AD3F14">
        <w:rPr>
          <w:rFonts w:ascii="Arial" w:hAnsi="Arial" w:cs="Arial"/>
          <w:bCs/>
          <w:color w:val="030005"/>
        </w:rPr>
        <w:t xml:space="preserve">who need help.   </w:t>
      </w:r>
    </w:p>
    <w:p w14:paraId="3B5F44CB" w14:textId="193EA44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D3F14">
        <w:rPr>
          <w:rFonts w:ascii="Arial" w:hAnsi="Arial" w:cs="Arial"/>
          <w:sz w:val="24"/>
          <w:szCs w:val="24"/>
        </w:rPr>
        <w:t>FINDER, disaster, hurricane, radar, rescue</w:t>
      </w:r>
    </w:p>
    <w:p w14:paraId="50DEF769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14C664EB" w14:textId="3A2229C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D3F14">
        <w:rPr>
          <w:rFonts w:ascii="Arial" w:hAnsi="Arial" w:cs="Arial"/>
          <w:b/>
          <w:sz w:val="24"/>
          <w:szCs w:val="24"/>
        </w:rPr>
        <w:t>749r</w:t>
      </w:r>
    </w:p>
    <w:p w14:paraId="1A1A42D2" w14:textId="03478496" w:rsidR="00C36FA5" w:rsidRPr="00AD3F1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D3F14">
        <w:rPr>
          <w:rFonts w:ascii="Arial" w:hAnsi="Arial" w:cs="Arial"/>
          <w:sz w:val="24"/>
          <w:szCs w:val="24"/>
        </w:rPr>
        <w:t>Leaf Sensors</w:t>
      </w:r>
    </w:p>
    <w:p w14:paraId="7C8235A5" w14:textId="016FC3B9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AD3F14">
        <w:rPr>
          <w:rFonts w:ascii="Arial" w:hAnsi="Arial" w:cs="Arial"/>
          <w:b/>
          <w:sz w:val="24"/>
          <w:szCs w:val="24"/>
        </w:rPr>
        <w:t xml:space="preserve"> </w:t>
      </w:r>
      <w:r w:rsidR="00AD3F14">
        <w:rPr>
          <w:rFonts w:ascii="Arial" w:hAnsi="Arial" w:cs="Arial"/>
          <w:sz w:val="24"/>
          <w:szCs w:val="24"/>
        </w:rPr>
        <w:t>S</w:t>
      </w:r>
      <w:r w:rsidR="00AD3F14" w:rsidRPr="00AD3F14">
        <w:rPr>
          <w:rFonts w:ascii="Arial" w:hAnsi="Arial" w:cs="Arial"/>
          <w:sz w:val="24"/>
          <w:szCs w:val="24"/>
        </w:rPr>
        <w:t>mall sensors have been designed that can be fastened securely onto a leaf</w:t>
      </w:r>
      <w:r w:rsidR="00AD3F14">
        <w:rPr>
          <w:rFonts w:ascii="Arial" w:hAnsi="Arial" w:cs="Arial"/>
          <w:sz w:val="24"/>
          <w:szCs w:val="24"/>
        </w:rPr>
        <w:t>,</w:t>
      </w:r>
      <w:r w:rsidR="00AD3F14" w:rsidRPr="00AD3F14">
        <w:rPr>
          <w:rFonts w:ascii="Arial" w:hAnsi="Arial" w:cs="Arial"/>
          <w:sz w:val="24"/>
          <w:szCs w:val="24"/>
        </w:rPr>
        <w:t xml:space="preserve"> providing clues to a plant’s water content.</w:t>
      </w:r>
      <w:r w:rsidR="00AD3F14" w:rsidRPr="00AD3F14">
        <w:rPr>
          <w:rFonts w:ascii="Arial" w:hAnsi="Arial" w:cs="Arial"/>
          <w:b/>
          <w:sz w:val="24"/>
          <w:szCs w:val="24"/>
        </w:rPr>
        <w:t xml:space="preserve"> </w:t>
      </w:r>
    </w:p>
    <w:p w14:paraId="2A510676" w14:textId="55351B48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D3F14">
        <w:rPr>
          <w:rFonts w:ascii="Arial" w:hAnsi="Arial" w:cs="Arial"/>
          <w:sz w:val="24"/>
          <w:szCs w:val="24"/>
        </w:rPr>
        <w:t>plants, agriculture, farming, irrigation, sensors, water</w:t>
      </w:r>
    </w:p>
    <w:p w14:paraId="017198BD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73D0F"/>
    <w:rsid w:val="00207325"/>
    <w:rsid w:val="002E6DCA"/>
    <w:rsid w:val="0034598D"/>
    <w:rsid w:val="00421537"/>
    <w:rsid w:val="00433246"/>
    <w:rsid w:val="005A06A3"/>
    <w:rsid w:val="005E1EC3"/>
    <w:rsid w:val="00977B97"/>
    <w:rsid w:val="00A3200A"/>
    <w:rsid w:val="00A326A9"/>
    <w:rsid w:val="00AD3F14"/>
    <w:rsid w:val="00C36FA5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716C6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2018-05-11T19:10:00Z</dcterms:created>
  <dcterms:modified xsi:type="dcterms:W3CDTF">2018-05-11T19:15:00Z</dcterms:modified>
</cp:coreProperties>
</file>